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E193" w14:textId="759E8382" w:rsidR="005A1ADC" w:rsidRPr="00FE7149" w:rsidRDefault="00FE7149" w:rsidP="00FE7149">
      <w:pPr>
        <w:jc w:val="center"/>
        <w:rPr>
          <w:sz w:val="56"/>
          <w:szCs w:val="56"/>
          <w:u w:val="single"/>
        </w:rPr>
      </w:pPr>
      <w:r w:rsidRPr="00FE7149">
        <w:rPr>
          <w:sz w:val="56"/>
          <w:szCs w:val="56"/>
          <w:u w:val="single"/>
        </w:rPr>
        <w:t>April Bonus!</w:t>
      </w:r>
    </w:p>
    <w:p w14:paraId="6391AC24" w14:textId="3432719A" w:rsidR="00FE7149" w:rsidRDefault="00FE7149" w:rsidP="00FE7149">
      <w:pPr>
        <w:jc w:val="center"/>
      </w:pPr>
      <w:r>
        <w:rPr>
          <w:noProof/>
        </w:rPr>
        <w:drawing>
          <wp:inline distT="0" distB="0" distL="0" distR="0" wp14:anchorId="0E3D0068" wp14:editId="4FC30478">
            <wp:extent cx="5943600" cy="3343275"/>
            <wp:effectExtent l="0" t="0" r="0" b="9525"/>
            <wp:docPr id="1915075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075612" name="Picture 19150756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2176" w14:textId="0E0351F3" w:rsidR="00FE7149" w:rsidRPr="00FE7149" w:rsidRDefault="00FE7149" w:rsidP="00FE7149">
      <w:pPr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  <w:r w:rsidRPr="00FE7149">
        <w:rPr>
          <w:b/>
          <w:bCs/>
          <w:color w:val="538135" w:themeColor="accent6" w:themeShade="BF"/>
          <w:sz w:val="32"/>
          <w:szCs w:val="32"/>
          <w:u w:val="single"/>
        </w:rPr>
        <w:t>5 Dual Pricing Deals = $5,000</w:t>
      </w:r>
    </w:p>
    <w:p w14:paraId="2A85AAF7" w14:textId="1ED786C6" w:rsidR="00FE7149" w:rsidRPr="00FE7149" w:rsidRDefault="00FE7149" w:rsidP="00FE7149">
      <w:pPr>
        <w:jc w:val="center"/>
        <w:rPr>
          <w:sz w:val="20"/>
          <w:szCs w:val="20"/>
        </w:rPr>
      </w:pPr>
      <w:r w:rsidRPr="00FE7149">
        <w:rPr>
          <w:sz w:val="20"/>
          <w:szCs w:val="20"/>
        </w:rPr>
        <w:t>(minimum of $125,000 Total Volume)</w:t>
      </w:r>
    </w:p>
    <w:p w14:paraId="13E93323" w14:textId="7CF259BA" w:rsidR="00FE7149" w:rsidRPr="00FE7149" w:rsidRDefault="00FE7149" w:rsidP="00FE7149">
      <w:pPr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  <w:r w:rsidRPr="00FE7149">
        <w:rPr>
          <w:b/>
          <w:bCs/>
          <w:color w:val="538135" w:themeColor="accent6" w:themeShade="BF"/>
          <w:sz w:val="32"/>
          <w:szCs w:val="32"/>
          <w:u w:val="single"/>
        </w:rPr>
        <w:t>8 Dual Pricing Deals = $5,000 PLUS 85” TV</w:t>
      </w:r>
    </w:p>
    <w:p w14:paraId="7908CB6E" w14:textId="1AB25735" w:rsidR="00FE7149" w:rsidRPr="00FE7149" w:rsidRDefault="00FE7149" w:rsidP="00FE7149">
      <w:pPr>
        <w:jc w:val="center"/>
        <w:rPr>
          <w:sz w:val="20"/>
          <w:szCs w:val="20"/>
        </w:rPr>
      </w:pPr>
      <w:r w:rsidRPr="00FE7149">
        <w:rPr>
          <w:sz w:val="20"/>
          <w:szCs w:val="20"/>
        </w:rPr>
        <w:t>(minimum of $200,000 Total Volume)</w:t>
      </w:r>
    </w:p>
    <w:p w14:paraId="0F15EE82" w14:textId="18F82D9C" w:rsidR="00FE7149" w:rsidRPr="00FE7149" w:rsidRDefault="00FE7149" w:rsidP="00FE7149">
      <w:pPr>
        <w:jc w:val="center"/>
        <w:rPr>
          <w:b/>
          <w:bCs/>
          <w:color w:val="538135" w:themeColor="accent6" w:themeShade="BF"/>
          <w:sz w:val="32"/>
          <w:szCs w:val="32"/>
          <w:u w:val="single"/>
        </w:rPr>
      </w:pPr>
      <w:r w:rsidRPr="00FE7149">
        <w:rPr>
          <w:b/>
          <w:bCs/>
          <w:color w:val="538135" w:themeColor="accent6" w:themeShade="BF"/>
          <w:sz w:val="32"/>
          <w:szCs w:val="32"/>
          <w:u w:val="single"/>
        </w:rPr>
        <w:t>10 Dual Pricing Deals = $10,000</w:t>
      </w:r>
    </w:p>
    <w:p w14:paraId="3B8D21B5" w14:textId="2C89C52B" w:rsidR="00FE7149" w:rsidRDefault="00FE7149" w:rsidP="00FE7149">
      <w:pPr>
        <w:jc w:val="center"/>
        <w:rPr>
          <w:sz w:val="20"/>
          <w:szCs w:val="20"/>
        </w:rPr>
      </w:pPr>
      <w:r>
        <w:rPr>
          <w:sz w:val="20"/>
          <w:szCs w:val="20"/>
        </w:rPr>
        <w:t>(m</w:t>
      </w:r>
      <w:r w:rsidRPr="00FE7149">
        <w:rPr>
          <w:sz w:val="20"/>
          <w:szCs w:val="20"/>
        </w:rPr>
        <w:t>inimum of $250,000 Total Volume)</w:t>
      </w:r>
    </w:p>
    <w:p w14:paraId="69062C90" w14:textId="0800B872" w:rsidR="00FE7149" w:rsidRDefault="00FE7149" w:rsidP="00FE7149">
      <w:pPr>
        <w:spacing w:line="240" w:lineRule="auto"/>
        <w:rPr>
          <w:sz w:val="20"/>
          <w:szCs w:val="20"/>
        </w:rPr>
      </w:pPr>
      <w:r w:rsidRPr="00FE7149">
        <w:rPr>
          <w:sz w:val="20"/>
          <w:szCs w:val="20"/>
          <w:u w:val="single"/>
        </w:rPr>
        <w:t>Requirements / Other</w:t>
      </w:r>
      <w:r>
        <w:rPr>
          <w:sz w:val="20"/>
          <w:szCs w:val="20"/>
        </w:rPr>
        <w:t>:</w:t>
      </w:r>
    </w:p>
    <w:p w14:paraId="793E7AD1" w14:textId="4D82B57B" w:rsid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Must have 3 months processing statements included.</w:t>
      </w:r>
    </w:p>
    <w:p w14:paraId="7FD3F255" w14:textId="0C8761E7" w:rsid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statements are not included, </w:t>
      </w:r>
      <w:proofErr w:type="spellStart"/>
      <w:r>
        <w:rPr>
          <w:sz w:val="20"/>
          <w:szCs w:val="20"/>
        </w:rPr>
        <w:t>PCBancard</w:t>
      </w:r>
      <w:proofErr w:type="spellEnd"/>
      <w:r>
        <w:rPr>
          <w:sz w:val="20"/>
          <w:szCs w:val="20"/>
        </w:rPr>
        <w:t xml:space="preserve"> will wait to see volume after 30 days of processing to determine bonus. </w:t>
      </w:r>
    </w:p>
    <w:p w14:paraId="2B261440" w14:textId="0E7B1444" w:rsid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Seasonal businesses do not qualify. </w:t>
      </w:r>
    </w:p>
    <w:p w14:paraId="002A83D2" w14:textId="2A204024" w:rsidR="00FE7149" w:rsidRDefault="00FE7149" w:rsidP="00FE7149">
      <w:p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12 month</w:t>
      </w:r>
      <w:proofErr w:type="gramEnd"/>
      <w:r>
        <w:rPr>
          <w:sz w:val="20"/>
          <w:szCs w:val="20"/>
        </w:rPr>
        <w:t xml:space="preserve"> claw back calculation will be in affect if account cancels within 12 months. </w:t>
      </w:r>
    </w:p>
    <w:p w14:paraId="46BF6441" w14:textId="594D75DE" w:rsid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$64.95 monthly fee must be paid to qualify.</w:t>
      </w:r>
    </w:p>
    <w:p w14:paraId="6B892FF3" w14:textId="2BEE5EEE" w:rsid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3.99% </w:t>
      </w:r>
      <w:proofErr w:type="spellStart"/>
      <w:r>
        <w:rPr>
          <w:sz w:val="20"/>
          <w:szCs w:val="20"/>
        </w:rPr>
        <w:t>DPing</w:t>
      </w:r>
      <w:proofErr w:type="spellEnd"/>
      <w:r>
        <w:rPr>
          <w:sz w:val="20"/>
          <w:szCs w:val="20"/>
        </w:rPr>
        <w:t xml:space="preserve"> fee must be met to qualify</w:t>
      </w:r>
    </w:p>
    <w:p w14:paraId="6F51AFD4" w14:textId="38B86A9A" w:rsidR="00FE7149" w:rsidRPr="00FE7149" w:rsidRDefault="00FE7149" w:rsidP="00FE714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Bonus will be paid once all deals are active. </w:t>
      </w:r>
    </w:p>
    <w:sectPr w:rsidR="00FE7149" w:rsidRPr="00FE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49"/>
    <w:rsid w:val="00195285"/>
    <w:rsid w:val="00410B8E"/>
    <w:rsid w:val="004362EE"/>
    <w:rsid w:val="005754D0"/>
    <w:rsid w:val="005A1ADC"/>
    <w:rsid w:val="00622B0D"/>
    <w:rsid w:val="00907E6D"/>
    <w:rsid w:val="00BC41FB"/>
    <w:rsid w:val="00E50B26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7F84"/>
  <w15:chartTrackingRefBased/>
  <w15:docId w15:val="{AFE5DDCA-6CE4-46F5-96B2-6AAE8483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agranjosh.com/general-knowledge/when-is-easter-2026-date-holy-week-schedule-and-meaning-1820007384-1" TargetMode="External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Reed</dc:creator>
  <cp:keywords/>
  <dc:description/>
  <cp:lastModifiedBy>Jason Reed</cp:lastModifiedBy>
  <cp:revision>1</cp:revision>
  <dcterms:created xsi:type="dcterms:W3CDTF">2026-03-31T16:09:00Z</dcterms:created>
  <dcterms:modified xsi:type="dcterms:W3CDTF">2026-03-31T16:20:00Z</dcterms:modified>
</cp:coreProperties>
</file>